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35" w:rsidRDefault="00FE7535" w:rsidP="00FE7535">
      <w:pPr>
        <w:pStyle w:val="Geenafstand"/>
        <w:jc w:val="center"/>
        <w:rPr>
          <w:b/>
          <w:u w:val="single"/>
        </w:rPr>
      </w:pPr>
      <w:r w:rsidRPr="004F6728">
        <w:rPr>
          <w:b/>
          <w:noProof/>
          <w:lang w:eastAsia="nl-NL"/>
        </w:rPr>
        <w:drawing>
          <wp:inline distT="0" distB="0" distL="0" distR="0" wp14:anchorId="5D1B18D5" wp14:editId="73948DED">
            <wp:extent cx="5145405" cy="92646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7535" w:rsidRPr="00F94725" w:rsidRDefault="00F94725" w:rsidP="00FE7535">
      <w:pPr>
        <w:pStyle w:val="Geenafstand"/>
        <w:jc w:val="center"/>
        <w:rPr>
          <w:b/>
        </w:rPr>
      </w:pPr>
      <w:r w:rsidRPr="00F94725">
        <w:rPr>
          <w:b/>
        </w:rPr>
        <w:t>I.v.m. het vertrek van één van onze praktijkassistentes zijn wij per direct op zoek naar een</w:t>
      </w:r>
    </w:p>
    <w:p w:rsidR="00FE7535" w:rsidRDefault="00FE7535" w:rsidP="00FE7535">
      <w:pPr>
        <w:pStyle w:val="Geenafstand"/>
        <w:rPr>
          <w:b/>
          <w:u w:val="single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FE7535" w:rsidRPr="006243AE" w:rsidTr="00314F25">
        <w:trPr>
          <w:tblCellSpacing w:w="15" w:type="dxa"/>
        </w:trPr>
        <w:tc>
          <w:tcPr>
            <w:tcW w:w="0" w:type="auto"/>
            <w:hideMark/>
          </w:tcPr>
          <w:p w:rsidR="0048592D" w:rsidRPr="0048592D" w:rsidRDefault="0048592D" w:rsidP="0048592D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48592D">
              <w:rPr>
                <w:b/>
                <w:sz w:val="28"/>
                <w:szCs w:val="28"/>
              </w:rPr>
              <w:t xml:space="preserve">Enthousiaste </w:t>
            </w:r>
            <w:r w:rsidR="00FE7535" w:rsidRPr="0048592D">
              <w:rPr>
                <w:b/>
                <w:sz w:val="28"/>
                <w:szCs w:val="28"/>
              </w:rPr>
              <w:t xml:space="preserve">doktersassistente </w:t>
            </w:r>
          </w:p>
          <w:p w:rsidR="0048592D" w:rsidRPr="0048592D" w:rsidRDefault="00FE7535" w:rsidP="0048592D">
            <w:pPr>
              <w:pStyle w:val="Geenafstand"/>
              <w:jc w:val="center"/>
              <w:rPr>
                <w:b/>
                <w:sz w:val="28"/>
                <w:szCs w:val="28"/>
              </w:rPr>
            </w:pPr>
            <w:r w:rsidRPr="0048592D">
              <w:rPr>
                <w:b/>
                <w:sz w:val="28"/>
                <w:szCs w:val="28"/>
              </w:rPr>
              <w:t>voor 24 tot 36 uur</w:t>
            </w:r>
            <w:r w:rsidR="0048592D" w:rsidRPr="0048592D">
              <w:rPr>
                <w:b/>
                <w:sz w:val="28"/>
                <w:szCs w:val="28"/>
              </w:rPr>
              <w:t xml:space="preserve"> per week</w:t>
            </w:r>
          </w:p>
          <w:p w:rsidR="0048592D" w:rsidRPr="0048592D" w:rsidRDefault="0048592D" w:rsidP="0048592D">
            <w:pPr>
              <w:pStyle w:val="Geenafstand"/>
            </w:pPr>
          </w:p>
          <w:p w:rsidR="00FE7535" w:rsidRPr="0048592D" w:rsidRDefault="00FE7535" w:rsidP="0048592D">
            <w:pPr>
              <w:pStyle w:val="Geenafstand"/>
            </w:pPr>
            <w:r w:rsidRPr="0048592D">
              <w:t>In de huisartsenpraktijk Lewenborg werken we samen in een maatschap met 8 huisartsen,</w:t>
            </w:r>
          </w:p>
          <w:p w:rsidR="00FE7535" w:rsidRPr="0048592D" w:rsidRDefault="0048592D" w:rsidP="0048592D">
            <w:pPr>
              <w:pStyle w:val="Geenafstand"/>
            </w:pPr>
            <w:r>
              <w:t>2</w:t>
            </w:r>
            <w:r w:rsidR="00FE7535" w:rsidRPr="0048592D">
              <w:t xml:space="preserve"> </w:t>
            </w:r>
            <w:proofErr w:type="spellStart"/>
            <w:r w:rsidR="00FE7535" w:rsidRPr="0048592D">
              <w:t>HIDHA</w:t>
            </w:r>
            <w:r>
              <w:t>’s</w:t>
            </w:r>
            <w:proofErr w:type="spellEnd"/>
            <w:r>
              <w:t xml:space="preserve"> </w:t>
            </w:r>
            <w:r w:rsidR="00FE7535" w:rsidRPr="0048592D">
              <w:t xml:space="preserve">, 14 assistentes, 4 </w:t>
            </w:r>
            <w:proofErr w:type="spellStart"/>
            <w:r w:rsidR="00FE7535" w:rsidRPr="0048592D">
              <w:t>POH’s</w:t>
            </w:r>
            <w:proofErr w:type="spellEnd"/>
            <w:r w:rsidR="00FE7535" w:rsidRPr="0048592D">
              <w:t xml:space="preserve"> </w:t>
            </w:r>
            <w:proofErr w:type="spellStart"/>
            <w:r w:rsidR="00FE7535" w:rsidRPr="0048592D">
              <w:t>somatiek</w:t>
            </w:r>
            <w:proofErr w:type="spellEnd"/>
            <w:r w:rsidR="00FE7535" w:rsidRPr="0048592D">
              <w:t xml:space="preserve">, 3 </w:t>
            </w:r>
            <w:proofErr w:type="spellStart"/>
            <w:r w:rsidR="00FE7535" w:rsidRPr="0048592D">
              <w:t>POH’s</w:t>
            </w:r>
            <w:proofErr w:type="spellEnd"/>
            <w:r w:rsidR="00FE7535" w:rsidRPr="0048592D">
              <w:t xml:space="preserve"> GGz en een verpleegkundig specialist. Met veel enthousiasme zorgen we gezamenlijk voor een kwalitatief hoogwaardige eerstelijnszorg voor ruim 14.000 patiënten. Ook leiden we al jaren huisartsen op.  </w:t>
            </w:r>
          </w:p>
          <w:p w:rsidR="0048592D" w:rsidRDefault="0048592D" w:rsidP="00314F25"/>
          <w:p w:rsidR="00FE7535" w:rsidRDefault="00FE7535" w:rsidP="00314F25">
            <w:r>
              <w:t>De praktijk is gevestigd in Gezondheidscentrum Lewenborg. Hier zijn ook gevestigd de disciplines (</w:t>
            </w:r>
            <w:proofErr w:type="spellStart"/>
            <w:r>
              <w:t>kinder</w:t>
            </w:r>
            <w:proofErr w:type="spellEnd"/>
            <w:r>
              <w:t>)fysiotherapie, logopedie, (</w:t>
            </w:r>
            <w:proofErr w:type="spellStart"/>
            <w:r>
              <w:t>kinder</w:t>
            </w:r>
            <w:proofErr w:type="spellEnd"/>
            <w:r>
              <w:t>) psycholoog, apotheek, verloskunde en thuiszorg. We werken met elkaar samen op een open en informele manier, met als resultaat een zeer prettig werkklimaat. (</w:t>
            </w:r>
            <w:hyperlink r:id="rId7" w:history="1">
              <w:r w:rsidRPr="00BF1E29">
                <w:rPr>
                  <w:rStyle w:val="Hyperlink"/>
                </w:rPr>
                <w:t>www.gezondheidscentrumlewenborg.nl</w:t>
              </w:r>
            </w:hyperlink>
            <w:r>
              <w:t>)</w:t>
            </w:r>
          </w:p>
          <w:p w:rsidR="00FE7535" w:rsidRDefault="00FE7535" w:rsidP="00314F25">
            <w:pPr>
              <w:rPr>
                <w:rStyle w:val="summary"/>
              </w:rPr>
            </w:pPr>
            <w:r w:rsidRPr="00EE17F3">
              <w:rPr>
                <w:rStyle w:val="summary"/>
              </w:rPr>
              <w:t xml:space="preserve">Je zult als doktersassistent(e) alle voorkomende werkzaamheden uitvoeren, waaronder baliewerkzaamheden, </w:t>
            </w:r>
            <w:r>
              <w:rPr>
                <w:rStyle w:val="summary"/>
              </w:rPr>
              <w:t xml:space="preserve">telefoon en </w:t>
            </w:r>
            <w:r w:rsidRPr="00EE17F3">
              <w:rPr>
                <w:rStyle w:val="summary"/>
              </w:rPr>
              <w:t xml:space="preserve">het uitvoeren van medische handelingen. </w:t>
            </w:r>
          </w:p>
          <w:p w:rsidR="00FE7535" w:rsidRPr="00F16D92" w:rsidRDefault="00FE7535" w:rsidP="00314F25">
            <w:pPr>
              <w:pStyle w:val="Geenafstand"/>
              <w:rPr>
                <w:b/>
                <w:u w:val="single"/>
              </w:rPr>
            </w:pPr>
            <w:r w:rsidRPr="00F16D92">
              <w:rPr>
                <w:b/>
                <w:u w:val="single"/>
              </w:rPr>
              <w:t>Functie-eisen</w:t>
            </w:r>
          </w:p>
          <w:p w:rsidR="00FE7535" w:rsidRPr="00F16D92" w:rsidRDefault="00FE7535" w:rsidP="00FE7535">
            <w:pPr>
              <w:pStyle w:val="Geenafstand"/>
              <w:numPr>
                <w:ilvl w:val="0"/>
                <w:numId w:val="2"/>
              </w:numPr>
            </w:pPr>
            <w:r w:rsidRPr="00F16D92">
              <w:t>Je bent gediplomeerd doktersassistent(e).</w:t>
            </w:r>
          </w:p>
          <w:p w:rsidR="00FE7535" w:rsidRPr="00F16D92" w:rsidRDefault="00FE7535" w:rsidP="00FE7535">
            <w:pPr>
              <w:pStyle w:val="Geenafstand"/>
              <w:numPr>
                <w:ilvl w:val="0"/>
                <w:numId w:val="2"/>
              </w:numPr>
            </w:pPr>
            <w:r w:rsidRPr="00F16D92">
              <w:t>Je hebt ervaring met werken in een huisartsenpraktijk.</w:t>
            </w:r>
          </w:p>
          <w:p w:rsidR="00FE7535" w:rsidRDefault="00FE7535" w:rsidP="00FE7535">
            <w:pPr>
              <w:pStyle w:val="Geenafstand"/>
              <w:numPr>
                <w:ilvl w:val="0"/>
                <w:numId w:val="2"/>
              </w:numPr>
            </w:pPr>
            <w:r w:rsidRPr="00F16D92">
              <w:t>Je hebt een patiëntgerichte, dienstverlenende instelling en wil graag meewerken aan kwaliteit.</w:t>
            </w:r>
            <w:bookmarkStart w:id="0" w:name="_GoBack"/>
            <w:bookmarkEnd w:id="0"/>
          </w:p>
          <w:p w:rsidR="00FE7535" w:rsidRPr="005B422C" w:rsidRDefault="00FE7535" w:rsidP="00FE7535">
            <w:pPr>
              <w:pStyle w:val="Geenafstand"/>
              <w:numPr>
                <w:ilvl w:val="0"/>
                <w:numId w:val="2"/>
              </w:numPr>
            </w:pPr>
            <w:r w:rsidRPr="005B422C">
              <w:rPr>
                <w:bCs/>
              </w:rPr>
              <w:t xml:space="preserve">Je hebt ervaring met </w:t>
            </w:r>
            <w:proofErr w:type="spellStart"/>
            <w:r w:rsidRPr="005B422C">
              <w:rPr>
                <w:bCs/>
              </w:rPr>
              <w:t>triageren</w:t>
            </w:r>
            <w:proofErr w:type="spellEnd"/>
            <w:r w:rsidRPr="005B422C">
              <w:rPr>
                <w:bCs/>
              </w:rPr>
              <w:t xml:space="preserve"> en adviseren</w:t>
            </w:r>
            <w:r>
              <w:rPr>
                <w:bCs/>
              </w:rPr>
              <w:t>.</w:t>
            </w:r>
          </w:p>
          <w:p w:rsidR="00FE7535" w:rsidRPr="00F16D92" w:rsidRDefault="00FE7535" w:rsidP="00FE7535">
            <w:pPr>
              <w:pStyle w:val="Geenafstand"/>
              <w:numPr>
                <w:ilvl w:val="0"/>
                <w:numId w:val="2"/>
              </w:numPr>
            </w:pPr>
            <w:r w:rsidRPr="00F16D92">
              <w:t>Je bent een harde werker en een collegiale teamspeler.</w:t>
            </w:r>
          </w:p>
          <w:p w:rsidR="00FE7535" w:rsidRDefault="00FE7535" w:rsidP="00FE7535">
            <w:pPr>
              <w:pStyle w:val="Geenafstand"/>
              <w:numPr>
                <w:ilvl w:val="0"/>
                <w:numId w:val="2"/>
              </w:numPr>
            </w:pPr>
            <w:r w:rsidRPr="00F16D92">
              <w:t>Je kunt goed zelfstandig werken en verantwoordelijkheid dragen.</w:t>
            </w:r>
          </w:p>
          <w:p w:rsidR="00FE7535" w:rsidRDefault="00FE7535" w:rsidP="00FE7535">
            <w:pPr>
              <w:pStyle w:val="Geenafstand"/>
              <w:numPr>
                <w:ilvl w:val="0"/>
                <w:numId w:val="2"/>
              </w:numPr>
            </w:pPr>
            <w:r w:rsidRPr="00962D9A">
              <w:t>zelfstandig,</w:t>
            </w:r>
            <w:r>
              <w:t xml:space="preserve"> flexibel en stressbestendig </w:t>
            </w:r>
          </w:p>
          <w:p w:rsidR="00FE7535" w:rsidRPr="00F16D92" w:rsidRDefault="00FE7535" w:rsidP="00FE7535">
            <w:pPr>
              <w:pStyle w:val="Geenafstand"/>
              <w:numPr>
                <w:ilvl w:val="0"/>
                <w:numId w:val="2"/>
              </w:numPr>
            </w:pPr>
            <w:r>
              <w:t>E</w:t>
            </w:r>
            <w:r w:rsidRPr="00F16D92">
              <w:t xml:space="preserve">rvaring met het werken in </w:t>
            </w:r>
            <w:r>
              <w:t xml:space="preserve">Medicom is </w:t>
            </w:r>
            <w:r w:rsidR="009267AF">
              <w:t xml:space="preserve">wenselijk. </w:t>
            </w:r>
            <w:r>
              <w:t xml:space="preserve"> </w:t>
            </w:r>
          </w:p>
          <w:p w:rsidR="00FE7535" w:rsidRDefault="00FE7535" w:rsidP="00314F25">
            <w:pPr>
              <w:pStyle w:val="Geenafstand"/>
              <w:rPr>
                <w:rStyle w:val="summary"/>
              </w:rPr>
            </w:pPr>
          </w:p>
          <w:p w:rsidR="00FE7535" w:rsidRPr="00962D9A" w:rsidRDefault="00FE7535" w:rsidP="00314F25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962D9A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962D9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Wij bieden </w:t>
            </w:r>
          </w:p>
          <w:p w:rsidR="00FE7535" w:rsidRPr="00962D9A" w:rsidRDefault="00FE7535" w:rsidP="00FE753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Een functie voor 24 tot 36</w:t>
            </w:r>
            <w:r w:rsidRPr="00962D9A">
              <w:rPr>
                <w:rFonts w:asciiTheme="minorHAnsi" w:hAnsiTheme="minorHAnsi"/>
                <w:sz w:val="22"/>
                <w:szCs w:val="22"/>
              </w:rPr>
              <w:t xml:space="preserve"> uur per week in een goed georganiseerde en ge</w:t>
            </w:r>
            <w:r>
              <w:rPr>
                <w:rFonts w:asciiTheme="minorHAnsi" w:hAnsiTheme="minorHAnsi"/>
                <w:sz w:val="22"/>
                <w:szCs w:val="22"/>
              </w:rPr>
              <w:t>accrediteerde</w:t>
            </w:r>
            <w:r w:rsidRPr="00962D9A">
              <w:rPr>
                <w:rFonts w:asciiTheme="minorHAnsi" w:hAnsiTheme="minorHAnsi"/>
                <w:sz w:val="22"/>
                <w:szCs w:val="22"/>
              </w:rPr>
              <w:t xml:space="preserve"> huisartspraktijk </w:t>
            </w:r>
            <w:r w:rsidR="00D40B48">
              <w:rPr>
                <w:rFonts w:asciiTheme="minorHAnsi" w:hAnsiTheme="minorHAnsi"/>
                <w:sz w:val="22"/>
                <w:szCs w:val="22"/>
              </w:rPr>
              <w:t xml:space="preserve">met kans op een vaste aanstelling. </w:t>
            </w:r>
          </w:p>
          <w:p w:rsidR="00FE7535" w:rsidRDefault="00FE7535" w:rsidP="00FE753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62D9A">
              <w:rPr>
                <w:rFonts w:asciiTheme="minorHAnsi" w:hAnsiTheme="minorHAnsi"/>
                <w:sz w:val="22"/>
                <w:szCs w:val="22"/>
              </w:rPr>
              <w:t xml:space="preserve">Leuke, afwisselende werkzaamheden </w:t>
            </w:r>
          </w:p>
          <w:p w:rsidR="00FE7535" w:rsidRPr="00962D9A" w:rsidRDefault="00FE7535" w:rsidP="00FE753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62D9A">
              <w:rPr>
                <w:rFonts w:asciiTheme="minorHAnsi" w:hAnsiTheme="minorHAnsi"/>
                <w:sz w:val="22"/>
                <w:szCs w:val="22"/>
              </w:rPr>
              <w:t>een open sfeer in een gezellig en enthousiast team</w:t>
            </w:r>
          </w:p>
          <w:p w:rsidR="00FE7535" w:rsidRDefault="00FE7535" w:rsidP="00FE753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62D9A">
              <w:rPr>
                <w:rFonts w:asciiTheme="minorHAnsi" w:hAnsiTheme="minorHAnsi"/>
                <w:sz w:val="22"/>
                <w:szCs w:val="22"/>
              </w:rPr>
              <w:t xml:space="preserve">Salariëring volgens CAO huisartsenzorg en afhankelijk van scholing en ervaring </w:t>
            </w:r>
          </w:p>
          <w:p w:rsidR="009A3D6E" w:rsidRPr="00962D9A" w:rsidRDefault="009A3D6E" w:rsidP="009A3D6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221FE2" w:rsidRDefault="00221FE2" w:rsidP="00221FE2">
            <w:pPr>
              <w:pStyle w:val="Geadresseerd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Uw sollicitatie kunt u </w:t>
            </w:r>
            <w:r w:rsidRPr="00F60874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vóór </w:t>
            </w:r>
            <w:r w:rsidR="00D40B48">
              <w:rPr>
                <w:rFonts w:ascii="Calibri" w:eastAsia="Calibri" w:hAnsi="Calibri" w:cs="Calibri"/>
                <w:sz w:val="22"/>
                <w:szCs w:val="22"/>
                <w:u w:val="single"/>
              </w:rPr>
              <w:t>5 juli</w:t>
            </w:r>
            <w:r w:rsidR="0048592D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 w:rsidRPr="002F30F8">
              <w:rPr>
                <w:rFonts w:ascii="Calibri" w:eastAsia="Calibri" w:hAnsi="Calibri" w:cs="Calibri"/>
                <w:sz w:val="22"/>
                <w:szCs w:val="22"/>
                <w:u w:val="single"/>
              </w:rPr>
              <w:t>2019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sturen naar:</w:t>
            </w:r>
          </w:p>
          <w:p w:rsidR="00221FE2" w:rsidRDefault="00221FE2" w:rsidP="00221FE2">
            <w:pPr>
              <w:pStyle w:val="Geadresseerd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Ellen Stant, praktijkmanager</w:t>
            </w:r>
          </w:p>
          <w:p w:rsidR="00221FE2" w:rsidRDefault="00221FE2" w:rsidP="00221FE2">
            <w:pPr>
              <w:pStyle w:val="Geadresseerd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Kajuit 438</w:t>
            </w:r>
          </w:p>
          <w:p w:rsidR="00221FE2" w:rsidRDefault="00221FE2" w:rsidP="00221FE2">
            <w:pPr>
              <w:pStyle w:val="Geadresseerd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9733 CZ Groningen</w:t>
            </w:r>
          </w:p>
          <w:p w:rsidR="00221FE2" w:rsidRDefault="00221FE2" w:rsidP="00221FE2">
            <w:pPr>
              <w:pStyle w:val="Geadresseerd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Email: </w:t>
            </w:r>
            <w:hyperlink r:id="rId8" w:history="1">
              <w:r w:rsidRPr="0084250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e.stant@gcl.nl</w:t>
              </w:r>
            </w:hyperlink>
          </w:p>
          <w:p w:rsidR="00221FE2" w:rsidRDefault="00221FE2" w:rsidP="00221FE2">
            <w:pPr>
              <w:pStyle w:val="Geadresseerde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E7535" w:rsidRDefault="00FE7535" w:rsidP="00314F25">
            <w:pPr>
              <w:pStyle w:val="Geenafstand"/>
            </w:pPr>
          </w:p>
        </w:tc>
      </w:tr>
    </w:tbl>
    <w:p w:rsidR="005D5EDA" w:rsidRDefault="005D5EDA"/>
    <w:sectPr w:rsidR="005D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958"/>
    <w:multiLevelType w:val="hybridMultilevel"/>
    <w:tmpl w:val="2C6EFF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6D5D"/>
    <w:multiLevelType w:val="hybridMultilevel"/>
    <w:tmpl w:val="9A0098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35"/>
    <w:rsid w:val="001C5986"/>
    <w:rsid w:val="00221FE2"/>
    <w:rsid w:val="00416560"/>
    <w:rsid w:val="0048592D"/>
    <w:rsid w:val="005D5EDA"/>
    <w:rsid w:val="00913B82"/>
    <w:rsid w:val="009267AF"/>
    <w:rsid w:val="009A3D6E"/>
    <w:rsid w:val="00D40B48"/>
    <w:rsid w:val="00F94725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5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753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E7535"/>
    <w:pPr>
      <w:spacing w:after="0" w:line="240" w:lineRule="auto"/>
    </w:pPr>
  </w:style>
  <w:style w:type="character" w:customStyle="1" w:styleId="summary">
    <w:name w:val="summary"/>
    <w:basedOn w:val="Standaardalinea-lettertype"/>
    <w:rsid w:val="00FE7535"/>
  </w:style>
  <w:style w:type="paragraph" w:customStyle="1" w:styleId="Default">
    <w:name w:val="Default"/>
    <w:rsid w:val="00FE75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535"/>
    <w:rPr>
      <w:rFonts w:ascii="Tahoma" w:hAnsi="Tahoma" w:cs="Tahoma"/>
      <w:sz w:val="16"/>
      <w:szCs w:val="16"/>
    </w:rPr>
  </w:style>
  <w:style w:type="paragraph" w:customStyle="1" w:styleId="Geadresseerde">
    <w:name w:val="Geadresseerde"/>
    <w:rsid w:val="00221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u w:color="000000"/>
      <w:bdr w:val="nil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5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753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E7535"/>
    <w:pPr>
      <w:spacing w:after="0" w:line="240" w:lineRule="auto"/>
    </w:pPr>
  </w:style>
  <w:style w:type="character" w:customStyle="1" w:styleId="summary">
    <w:name w:val="summary"/>
    <w:basedOn w:val="Standaardalinea-lettertype"/>
    <w:rsid w:val="00FE7535"/>
  </w:style>
  <w:style w:type="paragraph" w:customStyle="1" w:styleId="Default">
    <w:name w:val="Default"/>
    <w:rsid w:val="00FE75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535"/>
    <w:rPr>
      <w:rFonts w:ascii="Tahoma" w:hAnsi="Tahoma" w:cs="Tahoma"/>
      <w:sz w:val="16"/>
      <w:szCs w:val="16"/>
    </w:rPr>
  </w:style>
  <w:style w:type="paragraph" w:customStyle="1" w:styleId="Geadresseerde">
    <w:name w:val="Geadresseerde"/>
    <w:rsid w:val="00221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tant@gcl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zondheidscentrumlewenbo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1696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Dijk</dc:creator>
  <cp:lastModifiedBy>Ellen Dijk</cp:lastModifiedBy>
  <cp:revision>19</cp:revision>
  <cp:lastPrinted>2019-04-26T08:20:00Z</cp:lastPrinted>
  <dcterms:created xsi:type="dcterms:W3CDTF">2019-01-11T11:46:00Z</dcterms:created>
  <dcterms:modified xsi:type="dcterms:W3CDTF">2019-06-14T09:20:00Z</dcterms:modified>
</cp:coreProperties>
</file>